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9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679"/>
        <w:gridCol w:w="142"/>
        <w:gridCol w:w="5778"/>
      </w:tblGrid>
      <w:tr w:rsidR="000C15CE" w:rsidRPr="000C15CE" w14:paraId="5DAA2F98" w14:textId="77777777" w:rsidTr="00D504A0">
        <w:tc>
          <w:tcPr>
            <w:tcW w:w="4679" w:type="dxa"/>
          </w:tcPr>
          <w:p w14:paraId="7200F27A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UBND TỈNH ĐỒNG THÁP</w:t>
            </w:r>
          </w:p>
        </w:tc>
        <w:tc>
          <w:tcPr>
            <w:tcW w:w="5920" w:type="dxa"/>
            <w:gridSpan w:val="2"/>
          </w:tcPr>
          <w:p w14:paraId="2963330D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15CE">
                  <w:rPr>
                    <w:rFonts w:ascii="Times New Roman" w:eastAsia="Times New Roman" w:hAnsi="Times New Roman" w:cs="Times New Roman"/>
                    <w:b/>
                    <w:kern w:val="0"/>
                    <w:sz w:val="26"/>
                    <w:szCs w:val="20"/>
                    <w14:ligatures w14:val="none"/>
                  </w:rPr>
                  <w:t>NAM</w:t>
                </w:r>
              </w:smartTag>
            </w:smartTag>
          </w:p>
        </w:tc>
      </w:tr>
      <w:tr w:rsidR="000C15CE" w:rsidRPr="000C15CE" w14:paraId="2C62FC16" w14:textId="77777777" w:rsidTr="00D504A0">
        <w:tc>
          <w:tcPr>
            <w:tcW w:w="4679" w:type="dxa"/>
          </w:tcPr>
          <w:p w14:paraId="64F0CB0F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>VĂN PHÒNG UBND TỈNH</w:t>
            </w:r>
          </w:p>
        </w:tc>
        <w:tc>
          <w:tcPr>
            <w:tcW w:w="5920" w:type="dxa"/>
            <w:gridSpan w:val="2"/>
          </w:tcPr>
          <w:p w14:paraId="04AAED6C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</w:tc>
      </w:tr>
      <w:tr w:rsidR="000C15CE" w:rsidRPr="000C15CE" w14:paraId="1841E752" w14:textId="77777777" w:rsidTr="00D504A0">
        <w:trPr>
          <w:trHeight w:val="263"/>
        </w:trPr>
        <w:tc>
          <w:tcPr>
            <w:tcW w:w="4679" w:type="dxa"/>
          </w:tcPr>
          <w:p w14:paraId="6C6DA624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8AB0D3" wp14:editId="76F75F0C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43815</wp:posOffset>
                      </wp:positionV>
                      <wp:extent cx="450376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3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EE73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3.45pt" to="126.6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"/>
                  </w:pict>
                </mc:Fallback>
              </mc:AlternateContent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 </w:t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  <w:tc>
          <w:tcPr>
            <w:tcW w:w="5920" w:type="dxa"/>
            <w:gridSpan w:val="2"/>
          </w:tcPr>
          <w:p w14:paraId="458B9E3A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vertAlign w:val="superscript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F166B3" wp14:editId="73FDA150">
                      <wp:simplePos x="0" y="0"/>
                      <wp:positionH relativeFrom="column">
                        <wp:posOffset>724638</wp:posOffset>
                      </wp:positionH>
                      <wp:positionV relativeFrom="paragraph">
                        <wp:posOffset>53975</wp:posOffset>
                      </wp:positionV>
                      <wp:extent cx="2160270" cy="0"/>
                      <wp:effectExtent l="0" t="0" r="3048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F57E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4.25pt" to="227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"/>
                  </w:pict>
                </mc:Fallback>
              </mc:AlternateContent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</w:tr>
      <w:tr w:rsidR="000C15CE" w:rsidRPr="000C15CE" w14:paraId="298FDE33" w14:textId="77777777" w:rsidTr="00D504A0">
        <w:tc>
          <w:tcPr>
            <w:tcW w:w="4679" w:type="dxa"/>
          </w:tcPr>
          <w:p w14:paraId="3353FCDF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Số:         /VPUBND-TCDNC</w:t>
            </w:r>
          </w:p>
        </w:tc>
        <w:tc>
          <w:tcPr>
            <w:tcW w:w="5920" w:type="dxa"/>
            <w:gridSpan w:val="2"/>
          </w:tcPr>
          <w:p w14:paraId="3818C6D0" w14:textId="56CD4123" w:rsidR="000C15CE" w:rsidRPr="000C15CE" w:rsidRDefault="000C15CE" w:rsidP="000C15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Đồng Tháp, ngày       tháng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</w:t>
            </w:r>
            <w:r w:rsidRPr="000C15CE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năm 2026</w:t>
            </w:r>
          </w:p>
        </w:tc>
      </w:tr>
      <w:tr w:rsidR="000C15CE" w:rsidRPr="000C15CE" w14:paraId="1C58D8B6" w14:textId="77777777" w:rsidTr="00D504A0">
        <w:trPr>
          <w:trHeight w:val="1079"/>
        </w:trPr>
        <w:tc>
          <w:tcPr>
            <w:tcW w:w="4679" w:type="dxa"/>
          </w:tcPr>
          <w:p w14:paraId="15A827E6" w14:textId="77777777" w:rsid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V/v triển khai Thông tư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q</w:t>
            </w:r>
            <w:r w:rsidRPr="000C15CE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uy định xét tặng </w:t>
            </w:r>
          </w:p>
          <w:p w14:paraId="68ADCB3A" w14:textId="1573C70E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Kỷ niệm chương "Vì sự nghiệp Thanh tra"</w:t>
            </w:r>
          </w:p>
        </w:tc>
        <w:tc>
          <w:tcPr>
            <w:tcW w:w="5920" w:type="dxa"/>
            <w:gridSpan w:val="2"/>
          </w:tcPr>
          <w:p w14:paraId="6E5A616F" w14:textId="77777777" w:rsidR="000C15CE" w:rsidRPr="000C15CE" w:rsidRDefault="000C15CE" w:rsidP="000C1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15CE" w:rsidRPr="000C15CE" w14:paraId="247290BA" w14:textId="77777777" w:rsidTr="00D504A0">
        <w:trPr>
          <w:trHeight w:val="569"/>
        </w:trPr>
        <w:tc>
          <w:tcPr>
            <w:tcW w:w="4821" w:type="dxa"/>
            <w:gridSpan w:val="2"/>
          </w:tcPr>
          <w:p w14:paraId="177E7B7C" w14:textId="77777777" w:rsidR="000C15CE" w:rsidRPr="000C15CE" w:rsidRDefault="000C15CE" w:rsidP="000C1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5414D1" w14:textId="77777777" w:rsidR="000C15CE" w:rsidRPr="000C15CE" w:rsidRDefault="000C15CE" w:rsidP="000C1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AF8EC9" w14:textId="77777777" w:rsidR="000C15CE" w:rsidRPr="000C15CE" w:rsidRDefault="000C15CE" w:rsidP="000C1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Kính gửi:</w:t>
            </w:r>
          </w:p>
        </w:tc>
        <w:tc>
          <w:tcPr>
            <w:tcW w:w="5778" w:type="dxa"/>
          </w:tcPr>
          <w:p w14:paraId="08058E56" w14:textId="77777777" w:rsidR="000C15CE" w:rsidRPr="000C15CE" w:rsidRDefault="000C15CE" w:rsidP="000C1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32407F" w14:textId="77777777" w:rsidR="000C15CE" w:rsidRPr="000C15CE" w:rsidRDefault="000C15CE" w:rsidP="000C1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E13E60" w14:textId="75EEE03B" w:rsidR="000C15CE" w:rsidRPr="000C15CE" w:rsidRDefault="000C15CE" w:rsidP="000C1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Thanh tra </w:t>
            </w:r>
            <w:r w:rsidR="00F768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</w:t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ỉnh</w:t>
            </w:r>
          </w:p>
          <w:p w14:paraId="4E22B47A" w14:textId="77777777" w:rsidR="000C15CE" w:rsidRPr="000C15CE" w:rsidRDefault="000C15CE" w:rsidP="000C1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A26F255" w14:textId="77777777" w:rsidR="000C15CE" w:rsidRPr="000C15CE" w:rsidRDefault="000C15CE" w:rsidP="000C15C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32B7AA7" w14:textId="77777777" w:rsidR="000C15CE" w:rsidRPr="000C15CE" w:rsidRDefault="000C15CE" w:rsidP="000C15C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0D0EFD" w14:textId="412B2601" w:rsidR="000C15CE" w:rsidRPr="000C15CE" w:rsidRDefault="000C15CE" w:rsidP="000C15C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15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 hiện Thông tư số 01/2026/TT-TTCP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C15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ngày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29</w:t>
      </w:r>
      <w:r w:rsidRPr="000C15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tháng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0C15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năm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0C15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của Tổng Thanh tra Chính phủ quy định xét tặng Kỷ niệm chương "Vì sự nghiệp Thanh tra" (đính kèm văn bản), Chủ tịch Uỷ ban nhân dân tỉnh có ý kiến như sau:</w:t>
      </w:r>
    </w:p>
    <w:p w14:paraId="4E04F433" w14:textId="43DDDAAF" w:rsidR="000C15CE" w:rsidRPr="000C15CE" w:rsidRDefault="000C15CE" w:rsidP="000C15C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15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Giao Thanh tra </w:t>
      </w:r>
      <w:r w:rsidR="00F768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0C15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ỉnh cập nhật, triển khai, phối hợp các cơ quan tham mưu Ủy ban nhân dân tỉnh thực hiện các nội dung liên quan.</w:t>
      </w:r>
    </w:p>
    <w:p w14:paraId="2F191EC5" w14:textId="77777777" w:rsidR="000C15CE" w:rsidRPr="000C15CE" w:rsidRDefault="000C15CE" w:rsidP="000C15C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15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 phòng Uỷ ban nhân dân tỉnh truyền đạt ý kiến chỉ đạo của Chủ tịch Ủy ban nhân dân tỉnh đến đơn vị biết, thực hiện./.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2"/>
        <w:gridCol w:w="3510"/>
      </w:tblGrid>
      <w:tr w:rsidR="000C15CE" w:rsidRPr="000C15CE" w14:paraId="385A9543" w14:textId="77777777" w:rsidTr="00D504A0">
        <w:trPr>
          <w:trHeight w:val="2783"/>
        </w:trPr>
        <w:tc>
          <w:tcPr>
            <w:tcW w:w="5562" w:type="dxa"/>
          </w:tcPr>
          <w:p w14:paraId="71BE4806" w14:textId="77777777" w:rsidR="000C15CE" w:rsidRPr="000C15CE" w:rsidRDefault="000C15CE" w:rsidP="000C1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14:ligatures w14:val="none"/>
              </w:rPr>
              <w:t>Nơi nhận</w:t>
            </w:r>
            <w:r w:rsidRPr="000C15CE"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>:</w:t>
            </w:r>
          </w:p>
          <w:p w14:paraId="2BDE13EE" w14:textId="77777777" w:rsidR="000C15CE" w:rsidRPr="000C15CE" w:rsidRDefault="000C15CE" w:rsidP="000C1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Như trên;</w:t>
            </w:r>
          </w:p>
          <w:p w14:paraId="01AF4DC8" w14:textId="3AC28953" w:rsidR="000C15CE" w:rsidRPr="000C15CE" w:rsidRDefault="000C15CE" w:rsidP="000C1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CT và các PCT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 (b/c);</w:t>
            </w:r>
          </w:p>
          <w:p w14:paraId="3D47AD99" w14:textId="2C7FBEEE" w:rsidR="000C15CE" w:rsidRPr="000C15CE" w:rsidRDefault="000C15CE" w:rsidP="000C1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LĐVP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0C15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ỉnh;</w:t>
            </w:r>
          </w:p>
          <w:p w14:paraId="01DBAC6B" w14:textId="77777777" w:rsidR="000C15CE" w:rsidRPr="000C15CE" w:rsidRDefault="000C15CE" w:rsidP="000C1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Lưu: VT (H.Phương).</w:t>
            </w:r>
          </w:p>
        </w:tc>
        <w:tc>
          <w:tcPr>
            <w:tcW w:w="3510" w:type="dxa"/>
          </w:tcPr>
          <w:p w14:paraId="63722337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KT. CHÁNH VĂN PHÒNG</w:t>
            </w:r>
          </w:p>
          <w:p w14:paraId="2CBDE47A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PHÓ CHÁNH VĂN PHÒNG</w:t>
            </w:r>
          </w:p>
          <w:p w14:paraId="0BF2F198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22AFC76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623DCBC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8D7F608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0068AAA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6027BF7" w14:textId="77777777" w:rsidR="000C15CE" w:rsidRPr="000C15CE" w:rsidRDefault="000C15CE" w:rsidP="000C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0C15C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Trần Văn Toàn</w:t>
            </w:r>
          </w:p>
        </w:tc>
      </w:tr>
    </w:tbl>
    <w:p w14:paraId="08871151" w14:textId="77777777" w:rsidR="00AE202B" w:rsidRDefault="00AE202B"/>
    <w:sectPr w:rsidR="00AE202B" w:rsidSect="000C15CE"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CE"/>
    <w:rsid w:val="000C15CE"/>
    <w:rsid w:val="00A12E37"/>
    <w:rsid w:val="00AA563C"/>
    <w:rsid w:val="00AE202B"/>
    <w:rsid w:val="00C43E5D"/>
    <w:rsid w:val="00F7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DFA250B"/>
  <w15:chartTrackingRefBased/>
  <w15:docId w15:val="{87C88952-CD0B-4961-836C-F0D65817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2026-05-02T07:22:00Z</dcterms:created>
  <dcterms:modified xsi:type="dcterms:W3CDTF">2026-05-02T07:28:00Z</dcterms:modified>
</cp:coreProperties>
</file>